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23" w:rsidRPr="00AC783D" w:rsidRDefault="00BC4C23" w:rsidP="00C30480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C78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Класс</w:t>
      </w:r>
      <w:proofErr w:type="spellEnd"/>
      <w:r w:rsidRPr="00AC78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5</w:t>
      </w:r>
      <w:r w:rsidR="008632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C4C23" w:rsidRPr="00AC783D" w:rsidRDefault="00BC4C23" w:rsidP="00C30480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78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Предмет: ОДНКР</w:t>
      </w:r>
      <w:r w:rsidR="008632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F70C9" w:rsidRPr="00AC783D" w:rsidRDefault="00BC4C23" w:rsidP="005F70C9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78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Тема: Культура </w:t>
      </w:r>
      <w:proofErr w:type="spellStart"/>
      <w:r w:rsidRPr="00AC78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Ислама</w:t>
      </w:r>
      <w:proofErr w:type="spellEnd"/>
      <w:r w:rsidR="008632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C4C23" w:rsidRPr="00AC783D" w:rsidRDefault="00BC4C23" w:rsidP="005F70C9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78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урока:</w:t>
      </w:r>
    </w:p>
    <w:p w:rsidR="00BC4C23" w:rsidRPr="00AC783D" w:rsidRDefault="00BC4C23" w:rsidP="005F70C9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-142"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8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proofErr w:type="spellStart"/>
      <w:r w:rsidRPr="00AC783D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олучени</w:t>
      </w:r>
      <w:proofErr w:type="spellEnd"/>
      <w:r w:rsidRPr="00AC78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AC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представления о мусульманской культуре.</w:t>
      </w:r>
    </w:p>
    <w:p w:rsidR="00BC4C23" w:rsidRPr="00AC783D" w:rsidRDefault="00BC4C23" w:rsidP="005F70C9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-142"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</w:t>
      </w:r>
      <w:proofErr w:type="gramStart"/>
      <w:r w:rsidRPr="00AC78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C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основами исламской культуры.</w:t>
      </w:r>
    </w:p>
    <w:p w:rsidR="005F70C9" w:rsidRPr="00AC783D" w:rsidRDefault="00BC4C23" w:rsidP="005F70C9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-142"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способностей к общению в </w:t>
      </w:r>
      <w:proofErr w:type="spellStart"/>
      <w:r w:rsidRPr="00AC78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полиэтнической</w:t>
      </w:r>
      <w:proofErr w:type="spellEnd"/>
      <w:r w:rsidRPr="00AC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C783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многоконфессиональной</w:t>
      </w:r>
      <w:proofErr w:type="spellEnd"/>
      <w:r w:rsidRPr="00AC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среде на основе взаимного уважения и диалога во имя общественного мира и согласия.</w:t>
      </w:r>
    </w:p>
    <w:p w:rsidR="00BC4C23" w:rsidRPr="00AC783D" w:rsidRDefault="00BC4C23" w:rsidP="005F70C9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8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Тип урока: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 урок открытия новых знаний</w:t>
      </w:r>
      <w:r w:rsidR="0086324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C4C23" w:rsidRPr="00AC783D" w:rsidRDefault="00BC4C23" w:rsidP="00C30480">
      <w:pPr>
        <w:pStyle w:val="a4"/>
        <w:shd w:val="clear" w:color="auto" w:fill="FFFFFF"/>
        <w:spacing w:before="0" w:beforeAutospacing="0" w:after="0" w:afterAutospacing="0"/>
        <w:ind w:left="-851"/>
      </w:pPr>
      <w:r w:rsidRPr="00AC783D">
        <w:rPr>
          <w:b/>
          <w:bCs/>
        </w:rPr>
        <w:t>Планируемые результаты:</w:t>
      </w:r>
      <w:r w:rsidRPr="00AC783D">
        <w:t> </w:t>
      </w:r>
    </w:p>
    <w:p w:rsidR="00BC4C23" w:rsidRPr="00AC783D" w:rsidRDefault="00BC4C23" w:rsidP="005F70C9">
      <w:pPr>
        <w:pStyle w:val="a4"/>
        <w:shd w:val="clear" w:color="auto" w:fill="FFFFFF"/>
        <w:spacing w:before="0" w:beforeAutospacing="0" w:after="0" w:afterAutospacing="0"/>
        <w:ind w:left="-851" w:firstLine="851"/>
      </w:pPr>
      <w:r w:rsidRPr="00AC783D">
        <w:rPr>
          <w:b/>
          <w:bCs/>
          <w:i/>
          <w:iCs/>
        </w:rPr>
        <w:t>предметные</w:t>
      </w:r>
      <w:r w:rsidRPr="00AC783D">
        <w:t>: работать с исторической архитектурой, анализировать и обобщать ее данные; давать образную характеристику исторических событий и личностей;</w:t>
      </w:r>
    </w:p>
    <w:p w:rsidR="00BC4C23" w:rsidRPr="00AC783D" w:rsidRDefault="00BC4C23" w:rsidP="005F70C9">
      <w:pPr>
        <w:pStyle w:val="a4"/>
        <w:shd w:val="clear" w:color="auto" w:fill="FFFFFF"/>
        <w:spacing w:before="0" w:beforeAutospacing="0" w:after="0" w:afterAutospacing="0"/>
        <w:ind w:left="-851" w:firstLine="851"/>
      </w:pPr>
      <w:proofErr w:type="spellStart"/>
      <w:r w:rsidRPr="00AC783D">
        <w:rPr>
          <w:b/>
          <w:bCs/>
          <w:i/>
          <w:iCs/>
        </w:rPr>
        <w:t>метапредметные</w:t>
      </w:r>
      <w:proofErr w:type="spellEnd"/>
      <w:r w:rsidRPr="00AC783D">
        <w:t xml:space="preserve"> УУД: формулировать свою точку зрения; слушать и слышать друг друга; с достаточной полнотой и точностью выражать свои мысли в соответствии с задачами и условиями коммуникации; </w:t>
      </w:r>
      <w:r w:rsidR="0086324C">
        <w:t xml:space="preserve">анализировать, сравнивать </w:t>
      </w:r>
      <w:r w:rsidRPr="00AC783D">
        <w:t xml:space="preserve"> и обобщать факты и явления, строить</w:t>
      </w:r>
      <w:r w:rsidR="0086324C">
        <w:t xml:space="preserve"> логические цепочки рассуждений.</w:t>
      </w:r>
    </w:p>
    <w:p w:rsidR="00BC4C23" w:rsidRPr="00AC783D" w:rsidRDefault="00BC4C23" w:rsidP="005F70C9">
      <w:pPr>
        <w:pStyle w:val="a4"/>
        <w:shd w:val="clear" w:color="auto" w:fill="FFFFFF"/>
        <w:spacing w:before="0" w:beforeAutospacing="0" w:after="0" w:afterAutospacing="0"/>
        <w:ind w:left="-851" w:firstLine="851"/>
        <w:rPr>
          <w:lang w:val="uk-UA"/>
        </w:rPr>
      </w:pPr>
      <w:r w:rsidRPr="00AC783D">
        <w:rPr>
          <w:b/>
          <w:bCs/>
          <w:i/>
          <w:iCs/>
        </w:rPr>
        <w:t>личностные</w:t>
      </w:r>
      <w:r w:rsidRPr="00AC783D">
        <w:t> УУД: обрести мотивацию к изучению нового материала; осмысливать важность изучения истории, религии и культуры.</w:t>
      </w:r>
    </w:p>
    <w:p w:rsidR="00BC4C23" w:rsidRPr="00AC783D" w:rsidRDefault="00BC4C23" w:rsidP="005F70C9">
      <w:pPr>
        <w:pStyle w:val="a4"/>
        <w:shd w:val="clear" w:color="auto" w:fill="FFFFFF"/>
        <w:spacing w:before="0" w:beforeAutospacing="0" w:after="0" w:afterAutospacing="0"/>
        <w:ind w:left="-851"/>
      </w:pPr>
      <w:r w:rsidRPr="00AC783D">
        <w:rPr>
          <w:b/>
          <w:bCs/>
        </w:rPr>
        <w:t>Виды работы: </w:t>
      </w:r>
      <w:r w:rsidRPr="00AC783D">
        <w:t>индивидуальная работа, фронтальная.</w:t>
      </w:r>
    </w:p>
    <w:p w:rsidR="00BC4C23" w:rsidRPr="00AC783D" w:rsidRDefault="00BC4C23" w:rsidP="005F70C9">
      <w:pPr>
        <w:pStyle w:val="a4"/>
        <w:shd w:val="clear" w:color="auto" w:fill="FFFFFF"/>
        <w:spacing w:before="0" w:beforeAutospacing="0" w:after="0" w:afterAutospacing="0"/>
        <w:ind w:left="-851"/>
      </w:pPr>
      <w:r w:rsidRPr="00AC783D">
        <w:rPr>
          <w:b/>
          <w:bCs/>
        </w:rPr>
        <w:t>Оборудование:</w:t>
      </w:r>
      <w:r w:rsidRPr="00AC783D">
        <w:t xml:space="preserve"> проектор, презентация, </w:t>
      </w:r>
      <w:r w:rsidR="006A2A92" w:rsidRPr="00AC783D">
        <w:t>аудио</w:t>
      </w:r>
      <w:r w:rsidR="006A2A92" w:rsidRPr="00AC783D">
        <w:rPr>
          <w:lang w:val="uk-UA"/>
        </w:rPr>
        <w:t>,</w:t>
      </w:r>
      <w:r w:rsidR="0086324C">
        <w:rPr>
          <w:lang w:val="uk-UA"/>
        </w:rPr>
        <w:t xml:space="preserve"> </w:t>
      </w:r>
      <w:proofErr w:type="spellStart"/>
      <w:r w:rsidR="006A2A92" w:rsidRPr="00AC783D">
        <w:rPr>
          <w:lang w:val="uk-UA"/>
        </w:rPr>
        <w:t>видео</w:t>
      </w:r>
      <w:proofErr w:type="spellEnd"/>
      <w:r w:rsidRPr="00AC783D">
        <w:t>.</w:t>
      </w:r>
    </w:p>
    <w:p w:rsidR="006A2A92" w:rsidRPr="00AC783D" w:rsidRDefault="006A2A92" w:rsidP="00C30480">
      <w:pPr>
        <w:pStyle w:val="a4"/>
        <w:shd w:val="clear" w:color="auto" w:fill="FFFFFF"/>
        <w:spacing w:before="0" w:beforeAutospacing="0" w:after="0" w:afterAutospacing="0"/>
        <w:jc w:val="center"/>
      </w:pPr>
      <w:r w:rsidRPr="00AC783D">
        <w:rPr>
          <w:b/>
          <w:bCs/>
        </w:rPr>
        <w:br/>
        <w:t>Ход урока</w:t>
      </w:r>
    </w:p>
    <w:p w:rsidR="005F70C9" w:rsidRPr="00AC783D" w:rsidRDefault="006A2A92" w:rsidP="00C30480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</w:pPr>
      <w:r w:rsidRPr="00AC783D">
        <w:rPr>
          <w:b/>
          <w:bCs/>
        </w:rPr>
        <w:t>Организационный момент</w:t>
      </w:r>
      <w:r w:rsidR="005F70C9" w:rsidRPr="00AC783D">
        <w:rPr>
          <w:b/>
          <w:bCs/>
        </w:rPr>
        <w:t>.</w:t>
      </w:r>
    </w:p>
    <w:p w:rsidR="00475149" w:rsidRPr="00AC783D" w:rsidRDefault="00543281" w:rsidP="005F70C9">
      <w:pPr>
        <w:pStyle w:val="a4"/>
        <w:shd w:val="clear" w:color="auto" w:fill="FFFFFF"/>
        <w:spacing w:before="0" w:beforeAutospacing="0" w:after="0" w:afterAutospacing="0"/>
        <w:ind w:left="-851" w:firstLine="851"/>
      </w:pPr>
      <w:r w:rsidRPr="00AC783D">
        <w:rPr>
          <w:shd w:val="clear" w:color="auto" w:fill="FFFFFF"/>
        </w:rPr>
        <w:t xml:space="preserve">- Здравствуйте, дорогие ребята! Я рада приветствовать Вас на нашем </w:t>
      </w:r>
      <w:proofErr w:type="spellStart"/>
      <w:r w:rsidR="00D544E1" w:rsidRPr="00AC783D">
        <w:rPr>
          <w:shd w:val="clear" w:color="auto" w:fill="FFFFFF"/>
          <w:lang w:val="uk-UA"/>
        </w:rPr>
        <w:t>уроке</w:t>
      </w:r>
      <w:proofErr w:type="spellEnd"/>
      <w:r w:rsidRPr="00AC783D">
        <w:rPr>
          <w:shd w:val="clear" w:color="auto" w:fill="FFFFFF"/>
        </w:rPr>
        <w:t xml:space="preserve">. Давайте определим, с каким настроением вы пришли. </w:t>
      </w:r>
      <w:proofErr w:type="gramStart"/>
      <w:r w:rsidRPr="00AC783D">
        <w:rPr>
          <w:shd w:val="clear" w:color="auto" w:fill="FFFFFF"/>
        </w:rPr>
        <w:t xml:space="preserve">Перед вами на парте три </w:t>
      </w:r>
      <w:proofErr w:type="spellStart"/>
      <w:r w:rsidR="00D544E1" w:rsidRPr="00AC783D">
        <w:rPr>
          <w:shd w:val="clear" w:color="auto" w:fill="FFFFFF"/>
          <w:lang w:val="uk-UA"/>
        </w:rPr>
        <w:t>смайлика</w:t>
      </w:r>
      <w:proofErr w:type="spellEnd"/>
      <w:r w:rsidRPr="00AC783D">
        <w:rPr>
          <w:shd w:val="clear" w:color="auto" w:fill="FFFFFF"/>
        </w:rPr>
        <w:t xml:space="preserve">: </w:t>
      </w:r>
      <w:proofErr w:type="spellStart"/>
      <w:r w:rsidR="00D544E1" w:rsidRPr="00AC783D">
        <w:rPr>
          <w:shd w:val="clear" w:color="auto" w:fill="FFFFFF"/>
          <w:lang w:val="uk-UA"/>
        </w:rPr>
        <w:t>веселый</w:t>
      </w:r>
      <w:proofErr w:type="spellEnd"/>
      <w:r w:rsidRPr="00AC783D">
        <w:rPr>
          <w:shd w:val="clear" w:color="auto" w:fill="FFFFFF"/>
        </w:rPr>
        <w:t xml:space="preserve"> – “я</w:t>
      </w:r>
      <w:r w:rsidR="00D544E1" w:rsidRPr="00AC783D">
        <w:rPr>
          <w:shd w:val="clear" w:color="auto" w:fill="FFFFFF"/>
          <w:lang w:val="uk-UA"/>
        </w:rPr>
        <w:t xml:space="preserve"> в </w:t>
      </w:r>
      <w:proofErr w:type="spellStart"/>
      <w:r w:rsidR="00D544E1" w:rsidRPr="00AC783D">
        <w:rPr>
          <w:shd w:val="clear" w:color="auto" w:fill="FFFFFF"/>
          <w:lang w:val="uk-UA"/>
        </w:rPr>
        <w:t>хорошем</w:t>
      </w:r>
      <w:proofErr w:type="spellEnd"/>
      <w:r w:rsidR="00D544E1" w:rsidRPr="00AC783D">
        <w:rPr>
          <w:shd w:val="clear" w:color="auto" w:fill="FFFFFF"/>
          <w:lang w:val="uk-UA"/>
        </w:rPr>
        <w:t xml:space="preserve"> </w:t>
      </w:r>
      <w:proofErr w:type="spellStart"/>
      <w:r w:rsidR="00D544E1" w:rsidRPr="00AC783D">
        <w:rPr>
          <w:shd w:val="clear" w:color="auto" w:fill="FFFFFF"/>
          <w:lang w:val="uk-UA"/>
        </w:rPr>
        <w:t>настроиении</w:t>
      </w:r>
      <w:proofErr w:type="spellEnd"/>
      <w:r w:rsidR="00D544E1" w:rsidRPr="00AC783D">
        <w:rPr>
          <w:shd w:val="clear" w:color="auto" w:fill="FFFFFF"/>
          <w:lang w:val="uk-UA"/>
        </w:rPr>
        <w:t xml:space="preserve"> и</w:t>
      </w:r>
      <w:r w:rsidRPr="00AC783D">
        <w:rPr>
          <w:shd w:val="clear" w:color="auto" w:fill="FFFFFF"/>
        </w:rPr>
        <w:t xml:space="preserve"> готов активно работать на уроке”, </w:t>
      </w:r>
      <w:proofErr w:type="spellStart"/>
      <w:r w:rsidR="00D544E1" w:rsidRPr="00AC783D">
        <w:rPr>
          <w:shd w:val="clear" w:color="auto" w:fill="FFFFFF"/>
        </w:rPr>
        <w:t>грусный</w:t>
      </w:r>
      <w:proofErr w:type="spellEnd"/>
      <w:r w:rsidRPr="00AC783D">
        <w:rPr>
          <w:shd w:val="clear" w:color="auto" w:fill="FFFFFF"/>
        </w:rPr>
        <w:t xml:space="preserve"> – “я не готов к активной работе, нет настроения”, </w:t>
      </w:r>
      <w:r w:rsidR="00D544E1" w:rsidRPr="00AC783D">
        <w:rPr>
          <w:shd w:val="clear" w:color="auto" w:fill="FFFFFF"/>
        </w:rPr>
        <w:t>безразличный</w:t>
      </w:r>
      <w:r w:rsidRPr="00AC783D">
        <w:rPr>
          <w:shd w:val="clear" w:color="auto" w:fill="FFFFFF"/>
        </w:rPr>
        <w:t xml:space="preserve"> – средняя степень готовности, нейтральное настроение.</w:t>
      </w:r>
      <w:proofErr w:type="gramEnd"/>
      <w:r w:rsidRPr="00AC783D">
        <w:rPr>
          <w:shd w:val="clear" w:color="auto" w:fill="FFFFFF"/>
        </w:rPr>
        <w:t xml:space="preserve"> Покажите, пожалуйста, то</w:t>
      </w:r>
      <w:r w:rsidR="00D544E1" w:rsidRPr="00AC783D">
        <w:rPr>
          <w:shd w:val="clear" w:color="auto" w:fill="FFFFFF"/>
        </w:rPr>
        <w:t>т</w:t>
      </w:r>
      <w:r w:rsidRPr="00AC783D">
        <w:rPr>
          <w:shd w:val="clear" w:color="auto" w:fill="FFFFFF"/>
        </w:rPr>
        <w:t xml:space="preserve">, </w:t>
      </w:r>
      <w:proofErr w:type="spellStart"/>
      <w:r w:rsidR="00D544E1" w:rsidRPr="00AC783D">
        <w:rPr>
          <w:shd w:val="clear" w:color="auto" w:fill="FFFFFF"/>
        </w:rPr>
        <w:t>смайл</w:t>
      </w:r>
      <w:proofErr w:type="spellEnd"/>
      <w:r w:rsidR="00D544E1" w:rsidRPr="00AC783D">
        <w:rPr>
          <w:shd w:val="clear" w:color="auto" w:fill="FFFFFF"/>
        </w:rPr>
        <w:t xml:space="preserve"> </w:t>
      </w:r>
      <w:r w:rsidRPr="00AC783D">
        <w:rPr>
          <w:shd w:val="clear" w:color="auto" w:fill="FFFFFF"/>
        </w:rPr>
        <w:t>котор</w:t>
      </w:r>
      <w:r w:rsidR="00D544E1" w:rsidRPr="00AC783D">
        <w:rPr>
          <w:shd w:val="clear" w:color="auto" w:fill="FFFFFF"/>
        </w:rPr>
        <w:t>ый</w:t>
      </w:r>
      <w:r w:rsidRPr="00AC783D">
        <w:rPr>
          <w:shd w:val="clear" w:color="auto" w:fill="FFFFFF"/>
        </w:rPr>
        <w:t xml:space="preserve"> соответствует вашему настроению сейчас. </w:t>
      </w:r>
      <w:r w:rsidR="005F70C9" w:rsidRPr="00AC783D">
        <w:rPr>
          <w:shd w:val="clear" w:color="auto" w:fill="FFFFFF"/>
        </w:rPr>
        <w:t xml:space="preserve">(Слайд 1). </w:t>
      </w:r>
      <w:r w:rsidRPr="00AC783D">
        <w:rPr>
          <w:shd w:val="clear" w:color="auto" w:fill="FFFFFF"/>
        </w:rPr>
        <w:t>Вы все готовы активно работать на уроке. Молодцы!</w:t>
      </w:r>
      <w:r w:rsidR="00D544E1" w:rsidRPr="00AC783D">
        <w:rPr>
          <w:shd w:val="clear" w:color="auto" w:fill="FFFFFF"/>
        </w:rPr>
        <w:t xml:space="preserve"> </w:t>
      </w:r>
    </w:p>
    <w:p w:rsidR="005F70C9" w:rsidRPr="00AC783D" w:rsidRDefault="00D544E1" w:rsidP="00C30480">
      <w:pPr>
        <w:spacing w:after="0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II. </w:t>
      </w:r>
      <w:proofErr w:type="spellStart"/>
      <w:r w:rsidRPr="00AC78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Мотивационно-целевой</w:t>
      </w:r>
      <w:proofErr w:type="spellEnd"/>
      <w:r w:rsidRPr="00AC78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этап</w:t>
      </w:r>
      <w:r w:rsidR="005F70C9" w:rsidRPr="00AC78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:rsidR="00D544E1" w:rsidRPr="00AC783D" w:rsidRDefault="002415E0" w:rsidP="005F70C9">
      <w:pPr>
        <w:spacing w:after="0"/>
        <w:ind w:left="-851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</w:rPr>
        <w:t>Слайд 2).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Звучит </w:t>
      </w:r>
      <w:proofErr w:type="spellStart"/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азан</w:t>
      </w:r>
      <w:proofErr w:type="spellEnd"/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учащиеся, прослушав аудио запись, объясняют, что это призыв к намазу, который совершается пять раз в день. </w:t>
      </w:r>
    </w:p>
    <w:p w:rsidR="005F70C9" w:rsidRPr="00AC783D" w:rsidRDefault="005F70C9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вы </w:t>
      </w:r>
      <w:proofErr w:type="gramStart"/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думаете</w:t>
      </w:r>
      <w:proofErr w:type="gramEnd"/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какая сегодня у нас тема урока? </w:t>
      </w:r>
      <w:proofErr w:type="gramStart"/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(Ислам.</w:t>
      </w:r>
      <w:proofErr w:type="gramEnd"/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Культура ислама).</w:t>
      </w:r>
      <w:proofErr w:type="gramEnd"/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(Слайд 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5F70C9" w:rsidRPr="00AC783D" w:rsidRDefault="005F70C9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Какие </w:t>
      </w:r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национальности исповедуют ислам? (арабы, турки, узбеки, татары и др.). </w:t>
      </w:r>
    </w:p>
    <w:p w:rsidR="00D544E1" w:rsidRPr="00AC783D" w:rsidRDefault="005F70C9" w:rsidP="005F70C9">
      <w:pPr>
        <w:spacing w:after="0"/>
        <w:ind w:left="-851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- </w:t>
      </w:r>
      <w:proofErr w:type="gramStart"/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Какие народы, живущие на нашей родине исповедуют</w:t>
      </w:r>
      <w:proofErr w:type="gramEnd"/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ислам? (крымские татары). Правильно, молодцы, ребята! </w:t>
      </w:r>
      <w:r w:rsidR="00D544E1" w:rsidRPr="00AC78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AC78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             </w:t>
      </w:r>
      <w:r w:rsidR="00D544E1" w:rsidRPr="00AC78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III. Объяснение нового материала</w:t>
      </w:r>
      <w:r w:rsidRPr="00AC78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:rsidR="002B10DE" w:rsidRPr="00AC783D" w:rsidRDefault="005F70C9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</w:t>
      </w:r>
      <w:r w:rsidR="00D544E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В переводе с арабского языка слово «ислам» означает «покорность». Это одна из мировых религий, последователями которой являются мусульмане. Впервые она появилась еще во II столетии в Аравии, а основателем считается пророк Мухаммед.</w:t>
      </w:r>
      <w:r w:rsidR="00224B0B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(Слайд 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224B0B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C561F5" w:rsidRPr="00AC783D">
        <w:rPr>
          <w:rFonts w:ascii="Times New Roman" w:hAnsi="Times New Roman" w:cs="Times New Roman"/>
          <w:sz w:val="24"/>
          <w:szCs w:val="24"/>
        </w:rPr>
        <w:t xml:space="preserve">. </w:t>
      </w:r>
      <w:r w:rsidR="00224B0B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Все принципы отражены в главной книге мусульман — Коране</w:t>
      </w:r>
      <w:r w:rsidR="00735830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(Слайд 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5</w:t>
      </w:r>
      <w:r w:rsidR="00735830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  <w:r w:rsidR="00224B0B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. Последователи религии верят в бессмертную душу и загробную жизнь. При этом они соблюдают пять предписанных правил:</w:t>
      </w:r>
    </w:p>
    <w:p w:rsidR="002B10DE" w:rsidRPr="00AC783D" w:rsidRDefault="002B10DE" w:rsidP="00C561F5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Верить нужно только в Аллаха и его посланника Мухаммеда.</w:t>
      </w:r>
    </w:p>
    <w:p w:rsidR="002B10DE" w:rsidRPr="00AC783D" w:rsidRDefault="002B10DE" w:rsidP="00C561F5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Необходимо 5 раз в день совершать молитвы. </w:t>
      </w:r>
    </w:p>
    <w:p w:rsidR="002B10DE" w:rsidRPr="00AC783D" w:rsidRDefault="002B10DE" w:rsidP="00C561F5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Обязательно подавать в пользу бедных милостыню. </w:t>
      </w:r>
    </w:p>
    <w:p w:rsidR="002B10DE" w:rsidRPr="00AC783D" w:rsidRDefault="002B10DE" w:rsidP="00C561F5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месяц Рамадан все должны соблюдать пост. </w:t>
      </w:r>
    </w:p>
    <w:p w:rsidR="002B10DE" w:rsidRPr="00AC783D" w:rsidRDefault="002B10DE" w:rsidP="00C561F5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Хотя бы раз в жизни мусульмане совершают паломничество в Мекку — хадж. 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</w:rPr>
        <w:t>(Слайд 6)</w:t>
      </w:r>
    </w:p>
    <w:p w:rsidR="000565E2" w:rsidRPr="00AC783D" w:rsidRDefault="00C561F5" w:rsidP="00C561F5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         </w:t>
      </w:r>
      <w:r w:rsidR="002B10DE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 смерти пророка Мухаммеда в 632 году религия раскололась на два течения — шиизм и суннизм. Но все мусульмане верят в единого бога, ангелов, священные книги, пророков и посланников, существование ада и рая. Позже появилось такое понятие, как предопределение. То есть считается, что всё происходящее в мире и жизни каждого человека обусловлено волей всевышнего.</w:t>
      </w:r>
    </w:p>
    <w:p w:rsidR="00C561F5" w:rsidRPr="00AC783D" w:rsidRDefault="00C561F5" w:rsidP="00C561F5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</w:t>
      </w:r>
      <w:r w:rsidR="000565E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Божественные откровения ислама побуждали древние цивилизации к изучению наук. Сначала люди пытались истолковать Коран, чтобы приобрести необходимые знания. На основе религиозного наследия и началось развитие:</w:t>
      </w:r>
    </w:p>
    <w:p w:rsidR="000565E2" w:rsidRPr="00AC783D" w:rsidRDefault="000565E2" w:rsidP="00C561F5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математики;</w:t>
      </w:r>
    </w:p>
    <w:p w:rsidR="000565E2" w:rsidRPr="00AC783D" w:rsidRDefault="000565E2" w:rsidP="00C561F5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астрономии; </w:t>
      </w:r>
    </w:p>
    <w:p w:rsidR="000565E2" w:rsidRPr="00AC783D" w:rsidRDefault="000565E2" w:rsidP="00C561F5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химии; </w:t>
      </w:r>
    </w:p>
    <w:p w:rsidR="000565E2" w:rsidRPr="00AC783D" w:rsidRDefault="000565E2" w:rsidP="00C561F5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истории и географии; </w:t>
      </w:r>
    </w:p>
    <w:p w:rsidR="000565E2" w:rsidRPr="00AC783D" w:rsidRDefault="000565E2" w:rsidP="00C561F5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медицины.</w:t>
      </w:r>
    </w:p>
    <w:p w:rsidR="000565E2" w:rsidRPr="00AC783D" w:rsidRDefault="00C561F5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</w:t>
      </w:r>
      <w:r w:rsidR="000565E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Именно ислам подарил всему миру арабскую систему цифр. Она позволила проводить письменные расчёты, а также был создан н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0565E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ль как символ пустого места. Именно мусульмане изобрели десятичную систему исчисления, создали основные четыре арифметических действия, научились решать задачи с дробями. В арабском языке возникли такие термины как «алгоритм» и «алгебра».</w:t>
      </w:r>
      <w:r w:rsidR="000565E2" w:rsidRPr="00AC783D">
        <w:rPr>
          <w:rFonts w:ascii="Times New Roman" w:hAnsi="Times New Roman" w:cs="Times New Roman"/>
          <w:sz w:val="24"/>
          <w:szCs w:val="24"/>
        </w:rPr>
        <w:br/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</w:t>
      </w:r>
      <w:r w:rsidR="000565E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Ислам дал начало и таким наукам, как физика и астрономия. Многие ученые написали особые работы, которые были переведены на европейские языки. Исследования мусульман позволили открыть некоторые звёзды, объяснили движение космических объектов. В исламских странах люди верили в астрологов и их предсказания. </w:t>
      </w:r>
    </w:p>
    <w:p w:rsidR="000565E2" w:rsidRPr="00AC783D" w:rsidRDefault="00C561F5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</w:t>
      </w:r>
      <w:r w:rsidR="000565E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Мусульмане работали над созданием трактатов по географии. Они составили атлас из 71 карты и написали первый в мире учебник. В 13 веке в исламских странах появился глобус. А некоторые географы путешествовали практически через весь земной шар. Хотя считается, что мыс Доброй Надежды открыл </w:t>
      </w:r>
      <w:proofErr w:type="spellStart"/>
      <w:r w:rsidR="000565E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Васко</w:t>
      </w:r>
      <w:proofErr w:type="spellEnd"/>
      <w:r w:rsidR="000565E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 Гама, на самом деле на тех берегах задолго до этого события уже обитали мусульмане. Они плавали туда с торговыми целями и с намерением распространить свою веру.</w:t>
      </w:r>
    </w:p>
    <w:p w:rsidR="000565E2" w:rsidRPr="00AC783D" w:rsidRDefault="000565E2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561F5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Тесно </w:t>
      </w:r>
      <w:proofErr w:type="gramStart"/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взаимосвязаны</w:t>
      </w:r>
      <w:proofErr w:type="gramEnd"/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мусульманская культура, религия и медицина. Врачеванием в тех странах занимались многие учёные. А </w:t>
      </w:r>
      <w:proofErr w:type="spellStart"/>
      <w:proofErr w:type="gramStart"/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Ар-Рази</w:t>
      </w:r>
      <w:proofErr w:type="spellEnd"/>
      <w:proofErr w:type="gramEnd"/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составил самую большую медицинскую энциклопедию.</w:t>
      </w:r>
      <w:r w:rsidR="00DA6107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(Слайд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7</w:t>
      </w:r>
      <w:r w:rsidR="00DA6107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).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её основу легли опыты и наблюдения из его врачебной практики, а также знания из священного Корана.</w:t>
      </w:r>
    </w:p>
    <w:p w:rsidR="00595D09" w:rsidRPr="00AC783D" w:rsidRDefault="00C561F5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</w:t>
      </w:r>
      <w:r w:rsidR="000565E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В краткий доклад или сообщение на тему мусульманской культуры стоит включить информацию о разных видах искусства. Ислам ограничивает их религиозными принципами, но современные художественные культы иногда попадают под влияние Европы и США. В мусульманских странах ра</w:t>
      </w:r>
      <w:r w:rsidR="00595D09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звито несколько видов искусств:</w:t>
      </w:r>
    </w:p>
    <w:p w:rsidR="00595D09" w:rsidRPr="00AC783D" w:rsidRDefault="000565E2" w:rsidP="00C561F5">
      <w:pPr>
        <w:pStyle w:val="a6"/>
        <w:numPr>
          <w:ilvl w:val="0"/>
          <w:numId w:val="10"/>
        </w:numPr>
        <w:spacing w:after="0"/>
        <w:ind w:left="426" w:hanging="76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каллиграфия;</w:t>
      </w:r>
    </w:p>
    <w:p w:rsidR="00595D09" w:rsidRPr="00AC783D" w:rsidRDefault="000565E2" w:rsidP="00C561F5">
      <w:pPr>
        <w:pStyle w:val="a6"/>
        <w:numPr>
          <w:ilvl w:val="0"/>
          <w:numId w:val="10"/>
        </w:numPr>
        <w:spacing w:after="0"/>
        <w:ind w:left="426" w:hanging="76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миниатюра; </w:t>
      </w:r>
    </w:p>
    <w:p w:rsidR="00595D09" w:rsidRPr="00AC783D" w:rsidRDefault="000565E2" w:rsidP="00C561F5">
      <w:pPr>
        <w:pStyle w:val="a6"/>
        <w:numPr>
          <w:ilvl w:val="0"/>
          <w:numId w:val="10"/>
        </w:numPr>
        <w:spacing w:after="0"/>
        <w:ind w:left="426" w:hanging="76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керамика; </w:t>
      </w:r>
    </w:p>
    <w:p w:rsidR="00595D09" w:rsidRPr="00AC783D" w:rsidRDefault="000565E2" w:rsidP="00C561F5">
      <w:pPr>
        <w:pStyle w:val="a6"/>
        <w:numPr>
          <w:ilvl w:val="0"/>
          <w:numId w:val="10"/>
        </w:numPr>
        <w:spacing w:after="0"/>
        <w:ind w:left="426" w:hanging="76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ковроткачество.</w:t>
      </w:r>
      <w:r w:rsidR="00DA6107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(Слайд 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8</w:t>
      </w:r>
      <w:r w:rsidR="00DA6107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9</w:t>
      </w:r>
      <w:r w:rsidR="00DA6107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</w:p>
    <w:p w:rsidR="00C561F5" w:rsidRPr="00AC783D" w:rsidRDefault="00C561F5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</w:t>
      </w:r>
      <w:r w:rsidR="00DA6107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Ислам осуждает изготовление идолов как объектов поклонения, защищает своих приверженцев от многобожия. А также запрещено изображать человека с четкими чертами лица, так художник может уподобить его самому Создателю. Из-за таких принципов Коран никогда не иллюстрируется, в мечетях также нет изображений святых. Но мусульмане часто используют миниатюры, рисуют уменьшенные человеческие фигуры.</w:t>
      </w:r>
      <w:r w:rsidR="00DA6107" w:rsidRPr="00AC783D">
        <w:rPr>
          <w:rFonts w:ascii="Times New Roman" w:hAnsi="Times New Roman" w:cs="Times New Roman"/>
          <w:sz w:val="24"/>
          <w:szCs w:val="24"/>
        </w:rPr>
        <w:br/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        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В связи с подобными запретами хорошо развилась каллиграфия. Так называют умение писать разборчивым и четким почерком. Сначала мастера копировали священные тексты из Корана, но позже создавали собственные орнаментально-ритмические композиции. В некоторых случаях каллиграфия сочетает в себе буквы с растительными или геометрическими узорами.</w:t>
      </w:r>
      <w:r w:rsidR="00546304" w:rsidRPr="00AC783D">
        <w:rPr>
          <w:rFonts w:ascii="Times New Roman" w:hAnsi="Times New Roman" w:cs="Times New Roman"/>
          <w:sz w:val="24"/>
          <w:szCs w:val="24"/>
        </w:rPr>
        <w:br/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исламе зародилась миниатюра, в основу которой легли традиции настенной живописи. Довольно быстро этот вид искусства распространился и в другие восточные страны, где редко соблюдают запрет на изображение живых существ. </w:t>
      </w:r>
    </w:p>
    <w:p w:rsidR="00221A32" w:rsidRPr="00AC783D" w:rsidRDefault="00C561F5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Азербайджане, Иране и Турции развилась архитектурная керамика. Мастера создавали узорные кирпичные кладки, особым образом облицовывали здания, а также расписывали фаянсовые сосуды. </w:t>
      </w:r>
    </w:p>
    <w:p w:rsidR="00687EEB" w:rsidRDefault="00221A32" w:rsidP="00221A32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Мусульманские страны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также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известны своими коврами. До сих пор в этих государствах продают изделия, сотканные вручную. Самыми дорогими считаются ковры из Персии, Турции и Азербайджана. Они довольно дорогие, зато благодаря высокому качеству могут прослужить не одно десятилетие.</w:t>
      </w:r>
    </w:p>
    <w:p w:rsidR="00E43FA2" w:rsidRPr="00AC783D" w:rsidRDefault="00687EEB" w:rsidP="00221A32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687EE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</w:t>
      </w:r>
      <w:r w:rsidRPr="00687E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IV</w:t>
      </w:r>
      <w:r w:rsidRPr="00B841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Pr="00687EE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Физкультминутка.</w:t>
      </w:r>
      <w:r w:rsidR="00B841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(Слайд 10)</w:t>
      </w:r>
      <w:r w:rsidR="00546304" w:rsidRPr="00AC783D">
        <w:rPr>
          <w:rFonts w:ascii="Times New Roman" w:hAnsi="Times New Roman" w:cs="Times New Roman"/>
          <w:sz w:val="24"/>
          <w:szCs w:val="24"/>
        </w:rPr>
        <w:br/>
      </w:r>
      <w:r w:rsidR="00221A3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Мусульманская литература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Исламскую литературу можно разделить на два вида — религиозную и художественную. В первом случае главной книгой считается Коран. Это святыня для арабов и других народов, которые обратились в ислам. А также к религиозной литературе относятся сборники Хадисов, которые рассказывают о жизни пророка Мухаммеда.</w:t>
      </w:r>
      <w:r w:rsidR="00546304" w:rsidRPr="00AC783D">
        <w:rPr>
          <w:rFonts w:ascii="Times New Roman" w:hAnsi="Times New Roman" w:cs="Times New Roman"/>
          <w:sz w:val="24"/>
          <w:szCs w:val="24"/>
        </w:rPr>
        <w:br/>
      </w:r>
      <w:r w:rsidR="00221A3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Что касается художественной литературы, то здесь самыми известными произведениями являются сборники легенд и сказаний, а также народный эпос и мифы. </w:t>
      </w:r>
      <w:r w:rsidR="00E43FA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Мусульмане всегда любили слушать и рассказывать сказки. Вместе с товарами купцы и погонщики верблюдов привозили из других стран чудесные сказки. Их рассказывали во дворцах халифа и знати, на базарах, улицах и в домах Багдада. Многие слушатели любили рассказы об удивительных путешествиях и приключениях.</w:t>
      </w:r>
      <w:r w:rsidR="00E43FA2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E43FA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Простой люд передавал смешные истории о хитрецах, которые ловко обманывали судей и чиновников. Из этих сказок позднее был составлен известный всему миру сборник «Тысяча и одна ночь»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841F6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(Слайд 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11)</w:t>
      </w:r>
      <w:r w:rsidR="00E43FA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, вобравший в себя предания и легенды многих народов.</w:t>
      </w:r>
      <w:r w:rsidR="00221A32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Практически во всём мире есть переводы книги «Тысяча и одна ночь», которая включает пересказы разных историй от лица персидской царевны </w:t>
      </w:r>
      <w:proofErr w:type="spellStart"/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Шахерезады</w:t>
      </w:r>
      <w:proofErr w:type="spellEnd"/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43FA2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E43FA2" w:rsidRPr="00AC783D" w:rsidRDefault="00221A32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</w:t>
      </w:r>
      <w:r w:rsidR="00E43FA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знатный человек желал иметь в своем окружении как можно больше выдающихся поэтов, ученых, знатоков Корана. Чем более известные люди его окружали, тем выше были его престиж и слава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520FA" w:rsidRPr="00AC783D" w:rsidRDefault="00221A32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</w:t>
      </w:r>
      <w:r w:rsidR="00E43FA2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Особых успехов достигла поэзия в Иране и Средней Азии; здесь поэты писали произведения обычно на таджикско-персидском языке — фарси. Одним из самых знаменитых поэтов был Фирдоуси (934 — 1020). Более 30 лет он работал над поэмой «Шахнаме» («Книга царей»).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764838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(Слайд1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</w:t>
      </w:r>
      <w:r w:rsidR="00764838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В ней рассказывается о борьбе иранского народа против завоевателей, прославляются подвиги легендарных героев. Фирдоуси высоко ценил знание: «К словам разумным ты ищи пути, весь мир пройди, чтоб знанья обрести».</w:t>
      </w:r>
    </w:p>
    <w:p w:rsidR="001520FA" w:rsidRPr="00AC783D" w:rsidRDefault="00221A32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Поэзия ислама прославляла победы в боях, возвышенное чувство любви, в ней говорилось о жизни и смерти.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Самые известные мусульманские поэты это - 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Алишер</w:t>
      </w:r>
      <w:proofErr w:type="spellEnd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Навои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Саади Гулистан 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Низами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(Слайд 1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).</w:t>
      </w:r>
    </w:p>
    <w:p w:rsidR="001520FA" w:rsidRPr="00AC783D" w:rsidRDefault="00221A32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А 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Омар Хайям знаменит во всём мире своими четверостишиями «</w:t>
      </w:r>
      <w:proofErr w:type="spellStart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рубаи</w:t>
      </w:r>
      <w:proofErr w:type="spellEnd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». В алгебре он построил классификацию кубических уравнений и дал их решения с помощью конических сечений. </w:t>
      </w:r>
      <w:proofErr w:type="gramStart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В Иране Омар Хайям известен также созданием более точного по сравнению с европейским календаря, который официально используется с XI века.</w:t>
      </w:r>
      <w:proofErr w:type="gramEnd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Высказывания</w:t>
      </w:r>
      <w:proofErr w:type="spellEnd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Омара Хайяма давно стали </w:t>
      </w:r>
      <w:proofErr w:type="spellStart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крылатыми</w:t>
      </w:r>
      <w:proofErr w:type="spellEnd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выражениями</w:t>
      </w:r>
      <w:proofErr w:type="spellEnd"/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(Слайд 1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). </w:t>
      </w:r>
    </w:p>
    <w:p w:rsidR="001520FA" w:rsidRPr="00AC783D" w:rsidRDefault="00221A32" w:rsidP="005F70C9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          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Некоторые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мусульманские</w:t>
      </w:r>
      <w:r w:rsidR="00546304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книги были переведены на латинский и английский языки. Они послужили вдохновением для известных писателей: Даниэля Дефо, Данте Алигьери, Шекспира. На мировоззрение этих творцов повлияли мусульманские сюжеты.</w:t>
      </w:r>
      <w:r w:rsidR="001520FA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FE6B63" w:rsidRPr="00AC783D" w:rsidRDefault="00221A32" w:rsidP="00AC783D">
      <w:pPr>
        <w:spacing w:after="0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83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03E61" w:rsidRPr="00AC783D">
        <w:rPr>
          <w:rFonts w:ascii="Times New Roman" w:hAnsi="Times New Roman" w:cs="Times New Roman"/>
          <w:sz w:val="24"/>
          <w:szCs w:val="24"/>
        </w:rPr>
        <w:t xml:space="preserve"> </w:t>
      </w:r>
      <w:r w:rsidR="00D03E6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Архитектура стран Востока отличается изысканными формами и богатой отделкой. Архитекторы сочетают полировку, мозаику, роспись и резьбу. Они предпочитают работать с мрамором, стеклом и деревом. Некоторые здания снаружи выглядят непритязательными, но за их стенами скрываются красивые внутренние дворы с мраморными фонтанами. (Слайд 1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D03E6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="00D03E61" w:rsidRPr="00AC783D">
        <w:rPr>
          <w:rFonts w:ascii="Times New Roman" w:hAnsi="Times New Roman" w:cs="Times New Roman"/>
          <w:sz w:val="24"/>
          <w:szCs w:val="24"/>
        </w:rPr>
        <w:br/>
      </w:r>
      <w:r w:rsidRPr="00AC783D">
        <w:rPr>
          <w:rFonts w:ascii="Times New Roman" w:hAnsi="Times New Roman" w:cs="Times New Roman"/>
          <w:sz w:val="24"/>
          <w:szCs w:val="24"/>
        </w:rPr>
        <w:t xml:space="preserve">              - </w:t>
      </w:r>
      <w:r w:rsidR="00D03E61" w:rsidRPr="00AC783D">
        <w:rPr>
          <w:rFonts w:ascii="Times New Roman" w:hAnsi="Times New Roman" w:cs="Times New Roman"/>
          <w:sz w:val="24"/>
          <w:szCs w:val="24"/>
        </w:rPr>
        <w:t xml:space="preserve">Ребята, а </w:t>
      </w:r>
      <w:proofErr w:type="gramStart"/>
      <w:r w:rsidR="00D03E61" w:rsidRPr="00AC783D">
        <w:rPr>
          <w:rFonts w:ascii="Times New Roman" w:hAnsi="Times New Roman" w:cs="Times New Roman"/>
          <w:sz w:val="24"/>
          <w:szCs w:val="24"/>
        </w:rPr>
        <w:t>скажите</w:t>
      </w:r>
      <w:proofErr w:type="gramEnd"/>
      <w:r w:rsidR="00D03E61" w:rsidRPr="00AC783D">
        <w:rPr>
          <w:rFonts w:ascii="Times New Roman" w:hAnsi="Times New Roman" w:cs="Times New Roman"/>
          <w:sz w:val="24"/>
          <w:szCs w:val="24"/>
        </w:rPr>
        <w:t xml:space="preserve"> пожалуйста какие мусульманские сооружения вы знаете? Правильно, мечети. А что такое мечеть? </w:t>
      </w:r>
      <w:r w:rsidR="00D03E61" w:rsidRPr="00AC783D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Мечеть</w:t>
      </w:r>
      <w:r w:rsidR="00D03E6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 (от араб</w:t>
      </w:r>
      <w:proofErr w:type="gramStart"/>
      <w:r w:rsidR="00D03E6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D03E6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proofErr w:type="gramStart"/>
      <w:r w:rsidR="00D03E6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proofErr w:type="gramEnd"/>
      <w:r w:rsidR="00D03E6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асджид</w:t>
      </w:r>
      <w:proofErr w:type="spellEnd"/>
      <w:r w:rsidR="00D03E6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 место, где совершают земные поклоны) — это, прежде всего, всего молитвенное здание в исламе.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03E6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Мечеть служила не только местом молитвы, но и залом суда, хранилищем книг, а также денег, собранных для бедных, и просто клубом, где мо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жно было потолковать с друзьями</w:t>
      </w:r>
      <w:r w:rsidR="00D03E6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03E61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Убранство мечети самое простое: в ней нет ни мебели, ни дорогой утвари, ни музыкальных инструментов. Пол застлан коврами, на которых рассаживаются посетители, предварительно оставив за дверями обувь; стены расписаны — и то не всегда — лишь изречениями из Корана. Но арабская азбука настолько красива, что эти изречения выглядят как прекрасный узор — «вязь из букв»</w:t>
      </w:r>
      <w:r w:rsidR="00AB05F9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. Обратите внимание</w:t>
      </w:r>
      <w:r w:rsidR="00AC783D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B05F9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выглядит наша с вами мечеть </w:t>
      </w:r>
      <w:proofErr w:type="spellStart"/>
      <w:r w:rsidR="00AB05F9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Джума-Джами</w:t>
      </w:r>
      <w:proofErr w:type="spellEnd"/>
      <w:r w:rsidR="00AB05F9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Евпатории</w:t>
      </w:r>
      <w:r w:rsidR="00AC783D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изнутри</w:t>
      </w:r>
      <w:r w:rsidR="00AB05F9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. (Слайд 1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AB05F9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="00AC783D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E6B63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Около мечети возводили один или несколько минаретов — высоких башен. Минарет</w:t>
      </w:r>
      <w:r w:rsidR="00AC783D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E6B63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(араб</w:t>
      </w:r>
      <w:proofErr w:type="gramStart"/>
      <w:r w:rsidR="00FE6B63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.«</w:t>
      </w:r>
      <w:proofErr w:type="gramEnd"/>
      <w:r w:rsidR="00FE6B63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маяк») — башня (круглая, квадратная или многогранная в сечении), с которой муэдзин призывает верующих на молитву. Минарет ставится рядом с мечетью или включается в ее композицию</w:t>
      </w:r>
      <w:r w:rsidR="00FE6B63" w:rsidRPr="00AC78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FE6B63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(Слайд 1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FE6B63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,1</w:t>
      </w:r>
      <w:r w:rsidR="00B841F6">
        <w:rPr>
          <w:rFonts w:ascii="Times New Roman" w:hAnsi="Times New Roman" w:cs="Times New Roman"/>
          <w:sz w:val="24"/>
          <w:szCs w:val="24"/>
          <w:shd w:val="clear" w:color="auto" w:fill="FFFFFF"/>
        </w:rPr>
        <w:t>8-минареты евпаторийской мечети</w:t>
      </w:r>
      <w:r w:rsidR="00FE6B63" w:rsidRPr="00AC783D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D03E61" w:rsidRPr="00AC783D" w:rsidRDefault="00AC783D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</w:pPr>
      <w:r w:rsidRPr="00AC783D">
        <w:t xml:space="preserve">               </w:t>
      </w:r>
      <w:r w:rsidR="00D03E61" w:rsidRPr="00AC783D">
        <w:t>Три мечети считаются в исламе главными святынями:</w:t>
      </w:r>
    </w:p>
    <w:p w:rsidR="00D03E61" w:rsidRPr="00AC783D" w:rsidRDefault="00D03E61" w:rsidP="00AC783D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88" w:lineRule="atLeast"/>
        <w:ind w:left="284"/>
      </w:pPr>
      <w:r w:rsidRPr="00AC783D">
        <w:t xml:space="preserve">мечеть </w:t>
      </w:r>
      <w:proofErr w:type="spellStart"/>
      <w:r w:rsidRPr="00AC783D">
        <w:t>аль-Харам</w:t>
      </w:r>
      <w:proofErr w:type="spellEnd"/>
      <w:r w:rsidRPr="00AC783D">
        <w:t xml:space="preserve"> (Кааба) в Мекке,</w:t>
      </w:r>
      <w:r w:rsidR="00FE6B63" w:rsidRPr="00AC783D">
        <w:t xml:space="preserve"> (Слайд 1</w:t>
      </w:r>
      <w:r w:rsidR="00B841F6">
        <w:t>9</w:t>
      </w:r>
      <w:r w:rsidR="00FE6B63" w:rsidRPr="00AC783D">
        <w:t>)</w:t>
      </w:r>
    </w:p>
    <w:p w:rsidR="00D03E61" w:rsidRPr="00AC783D" w:rsidRDefault="00D03E61" w:rsidP="00AC783D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88" w:lineRule="atLeast"/>
        <w:ind w:left="284"/>
      </w:pPr>
      <w:r w:rsidRPr="00AC783D">
        <w:t>мечеть Пророка в Медине,</w:t>
      </w:r>
      <w:r w:rsidR="00FE6B63" w:rsidRPr="00AC783D">
        <w:t xml:space="preserve"> (Слайд </w:t>
      </w:r>
      <w:r w:rsidR="00B841F6">
        <w:t>20</w:t>
      </w:r>
      <w:r w:rsidR="00FE6B63" w:rsidRPr="00AC783D">
        <w:t>)</w:t>
      </w:r>
    </w:p>
    <w:p w:rsidR="003B7853" w:rsidRPr="00AC783D" w:rsidRDefault="00D03E61" w:rsidP="00AC783D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88" w:lineRule="atLeast"/>
        <w:ind w:left="284"/>
      </w:pPr>
      <w:r w:rsidRPr="00AC783D">
        <w:t xml:space="preserve">мечеть </w:t>
      </w:r>
      <w:proofErr w:type="spellStart"/>
      <w:r w:rsidRPr="00AC783D">
        <w:t>аль-Акса</w:t>
      </w:r>
      <w:proofErr w:type="spellEnd"/>
      <w:r w:rsidRPr="00AC783D">
        <w:t xml:space="preserve"> в Иерусалиме.</w:t>
      </w:r>
      <w:r w:rsidR="00FE6B63" w:rsidRPr="00AC783D">
        <w:t xml:space="preserve"> (Слайд </w:t>
      </w:r>
      <w:r w:rsidR="009F5D40">
        <w:t>2</w:t>
      </w:r>
      <w:r w:rsidR="00B841F6">
        <w:t>1</w:t>
      </w:r>
      <w:r w:rsidR="00FE6B63" w:rsidRPr="00AC783D">
        <w:t xml:space="preserve">). </w:t>
      </w:r>
    </w:p>
    <w:p w:rsidR="003B7853" w:rsidRPr="00AC783D" w:rsidRDefault="003B7853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</w:pPr>
    </w:p>
    <w:p w:rsidR="00497672" w:rsidRDefault="00AC783D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</w:pPr>
      <w:r w:rsidRPr="00AC783D">
        <w:t xml:space="preserve">              </w:t>
      </w:r>
      <w:r w:rsidR="00497672">
        <w:t xml:space="preserve">(Слайд 22) - </w:t>
      </w:r>
      <w:r w:rsidR="003B7853" w:rsidRPr="00AC783D">
        <w:t>А теперь, ребята поговорим немного о крымских татарах, ведь это основная нация в Крыму, которая исповедует ислам. Скажите</w:t>
      </w:r>
      <w:r w:rsidRPr="00AC783D">
        <w:t>,</w:t>
      </w:r>
      <w:r w:rsidR="003B7853" w:rsidRPr="00AC783D">
        <w:t xml:space="preserve"> вы знаете, какие традиции есть у крымских татар? Что вы знаете об их устоях и жизненном укладе? </w:t>
      </w:r>
      <w:r w:rsidR="00497672">
        <w:t>(ответы учащихся).</w:t>
      </w:r>
    </w:p>
    <w:p w:rsidR="00497672" w:rsidRDefault="00497672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</w:pPr>
    </w:p>
    <w:p w:rsidR="00AC783D" w:rsidRDefault="00AC783D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</w:pPr>
      <w:r w:rsidRPr="00AC783D">
        <w:t>Ответы</w:t>
      </w:r>
      <w:r w:rsidR="00497672">
        <w:t xml:space="preserve"> заранее подготовленных</w:t>
      </w:r>
      <w:r w:rsidRPr="00AC783D">
        <w:t xml:space="preserve"> учеников</w:t>
      </w:r>
      <w:r w:rsidR="00497672">
        <w:t>.</w:t>
      </w:r>
    </w:p>
    <w:p w:rsidR="00497672" w:rsidRPr="00AC783D" w:rsidRDefault="00497672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</w:pPr>
    </w:p>
    <w:p w:rsidR="00497672" w:rsidRDefault="00AC783D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  <w:rPr>
          <w:shd w:val="clear" w:color="auto" w:fill="FFFFFF"/>
        </w:rPr>
      </w:pPr>
      <w:r w:rsidRPr="00AC783D">
        <w:t xml:space="preserve">            </w:t>
      </w:r>
      <w:r w:rsidR="00497672">
        <w:t>(Ученик 1)</w:t>
      </w:r>
      <w:r w:rsidRPr="00AC783D">
        <w:t xml:space="preserve"> </w:t>
      </w:r>
      <w:r w:rsidR="00497672">
        <w:t xml:space="preserve">- </w:t>
      </w:r>
      <w:r w:rsidRPr="00AC783D">
        <w:t xml:space="preserve"> </w:t>
      </w:r>
      <w:r w:rsidR="003B7853" w:rsidRPr="00AC783D">
        <w:t xml:space="preserve">У крымских татар много национальных праздников. </w:t>
      </w:r>
      <w:r w:rsidR="003B7853" w:rsidRPr="00AC783D">
        <w:rPr>
          <w:shd w:val="clear" w:color="auto" w:fill="FFFFFF"/>
        </w:rPr>
        <w:t xml:space="preserve">Звериный календарь, привнесенный монголами, отображает влияние определенного животного в каждый год из двенадцатилетнего цикла. Весна — начало года, поэтому </w:t>
      </w:r>
      <w:proofErr w:type="spellStart"/>
      <w:r w:rsidR="003B7853" w:rsidRPr="00AC783D">
        <w:rPr>
          <w:shd w:val="clear" w:color="auto" w:fill="FFFFFF"/>
        </w:rPr>
        <w:t>Навруз</w:t>
      </w:r>
      <w:proofErr w:type="spellEnd"/>
      <w:r w:rsidR="003B7853" w:rsidRPr="00AC783D">
        <w:rPr>
          <w:shd w:val="clear" w:color="auto" w:fill="FFFFFF"/>
        </w:rPr>
        <w:t xml:space="preserve"> (Новый год) отмечается в день весеннего равноденствия. Связано это с началом полевых работ. </w:t>
      </w:r>
    </w:p>
    <w:p w:rsidR="00497672" w:rsidRDefault="00497672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  <w:rPr>
          <w:shd w:val="clear" w:color="auto" w:fill="FFFFFF"/>
        </w:rPr>
      </w:pPr>
      <w:r>
        <w:rPr>
          <w:shd w:val="clear" w:color="auto" w:fill="FFFFFF"/>
        </w:rPr>
        <w:t xml:space="preserve">            (Ученик 2) - </w:t>
      </w:r>
      <w:r w:rsidR="003B7853" w:rsidRPr="00AC783D">
        <w:rPr>
          <w:shd w:val="clear" w:color="auto" w:fill="FFFFFF"/>
        </w:rPr>
        <w:t xml:space="preserve">6 мая — </w:t>
      </w:r>
      <w:proofErr w:type="spellStart"/>
      <w:r w:rsidR="003B7853" w:rsidRPr="00AC783D">
        <w:rPr>
          <w:shd w:val="clear" w:color="auto" w:fill="FFFFFF"/>
        </w:rPr>
        <w:t>Хыдерлез</w:t>
      </w:r>
      <w:proofErr w:type="spellEnd"/>
      <w:r w:rsidR="003B7853" w:rsidRPr="00AC783D">
        <w:rPr>
          <w:shd w:val="clear" w:color="auto" w:fill="FFFFFF"/>
        </w:rPr>
        <w:t xml:space="preserve"> — день двух святых </w:t>
      </w:r>
      <w:proofErr w:type="spellStart"/>
      <w:r w:rsidR="003B7853" w:rsidRPr="00AC783D">
        <w:rPr>
          <w:shd w:val="clear" w:color="auto" w:fill="FFFFFF"/>
        </w:rPr>
        <w:t>Хыдыра</w:t>
      </w:r>
      <w:proofErr w:type="spellEnd"/>
      <w:r w:rsidR="003B7853" w:rsidRPr="00AC783D">
        <w:rPr>
          <w:shd w:val="clear" w:color="auto" w:fill="FFFFFF"/>
        </w:rPr>
        <w:t xml:space="preserve"> и </w:t>
      </w:r>
      <w:proofErr w:type="spellStart"/>
      <w:r w:rsidR="003B7853" w:rsidRPr="00AC783D">
        <w:rPr>
          <w:shd w:val="clear" w:color="auto" w:fill="FFFFFF"/>
        </w:rPr>
        <w:t>Ильяса</w:t>
      </w:r>
      <w:proofErr w:type="spellEnd"/>
      <w:r w:rsidR="003B7853" w:rsidRPr="00AC783D">
        <w:rPr>
          <w:shd w:val="clear" w:color="auto" w:fill="FFFFFF"/>
        </w:rPr>
        <w:t xml:space="preserve">. У христиан — день святого Георгия. Осеннее равноденствие совпадало с праздником Дервиз — сбор урожая. Пастухи возвращались с горных пастбищ, в поселениях устраивали свадьбы. В начале празднования по традиции проводилась молитва и ритуальное жертвоприношение. Потом жители поселения шли на ярмарку и танцы. </w:t>
      </w:r>
    </w:p>
    <w:p w:rsidR="00497672" w:rsidRDefault="00497672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  <w:rPr>
          <w:shd w:val="clear" w:color="auto" w:fill="FFFFFF"/>
        </w:rPr>
      </w:pPr>
      <w:r>
        <w:rPr>
          <w:shd w:val="clear" w:color="auto" w:fill="FFFFFF"/>
        </w:rPr>
        <w:t xml:space="preserve">            (Ученик 3) - </w:t>
      </w:r>
      <w:r w:rsidR="003B7853" w:rsidRPr="00AC783D">
        <w:rPr>
          <w:shd w:val="clear" w:color="auto" w:fill="FFFFFF"/>
        </w:rPr>
        <w:t xml:space="preserve">Праздник начала зимы — </w:t>
      </w:r>
      <w:proofErr w:type="spellStart"/>
      <w:r w:rsidR="003B7853" w:rsidRPr="00AC783D">
        <w:rPr>
          <w:shd w:val="clear" w:color="auto" w:fill="FFFFFF"/>
        </w:rPr>
        <w:t>Йыл</w:t>
      </w:r>
      <w:proofErr w:type="spellEnd"/>
      <w:r w:rsidR="003B7853" w:rsidRPr="00AC783D">
        <w:rPr>
          <w:shd w:val="clear" w:color="auto" w:fill="FFFFFF"/>
        </w:rPr>
        <w:t xml:space="preserve"> </w:t>
      </w:r>
      <w:proofErr w:type="spellStart"/>
      <w:r w:rsidR="003B7853" w:rsidRPr="00AC783D">
        <w:rPr>
          <w:shd w:val="clear" w:color="auto" w:fill="FFFFFF"/>
        </w:rPr>
        <w:t>Геджеси</w:t>
      </w:r>
      <w:proofErr w:type="spellEnd"/>
      <w:r w:rsidR="003B7853" w:rsidRPr="00AC783D">
        <w:rPr>
          <w:shd w:val="clear" w:color="auto" w:fill="FFFFFF"/>
        </w:rPr>
        <w:t xml:space="preserve"> - приходился на зимнее солнцестояние. В этот </w:t>
      </w:r>
      <w:r w:rsidR="00AC783D" w:rsidRPr="00AC783D">
        <w:rPr>
          <w:shd w:val="clear" w:color="auto" w:fill="FFFFFF"/>
        </w:rPr>
        <w:t xml:space="preserve">день </w:t>
      </w:r>
      <w:r w:rsidR="003B7853" w:rsidRPr="00AC783D">
        <w:rPr>
          <w:shd w:val="clear" w:color="auto" w:fill="FFFFFF"/>
        </w:rPr>
        <w:t xml:space="preserve">принято печь пироги с курицей и рисом, делать халву, ходить ряжеными по домам за сладостями.  </w:t>
      </w:r>
    </w:p>
    <w:p w:rsidR="003B7853" w:rsidRDefault="00497672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  <w:rPr>
          <w:rStyle w:val="a8"/>
        </w:rPr>
      </w:pPr>
      <w:r>
        <w:rPr>
          <w:shd w:val="clear" w:color="auto" w:fill="FFFFFF"/>
        </w:rPr>
        <w:t xml:space="preserve">           </w:t>
      </w:r>
      <w:proofErr w:type="gramStart"/>
      <w:r>
        <w:rPr>
          <w:shd w:val="clear" w:color="auto" w:fill="FFFFFF"/>
        </w:rPr>
        <w:t xml:space="preserve">( Ученик 3) - </w:t>
      </w:r>
      <w:r w:rsidR="003B7853" w:rsidRPr="00AC783D">
        <w:rPr>
          <w:shd w:val="clear" w:color="auto" w:fill="FFFFFF"/>
        </w:rPr>
        <w:t xml:space="preserve">Но наиболее почитаемые праздники для крымских татар в наше время, это два главных мусульманских праздника, которых придерживаются мусульмане всего мира Ураза Байрам </w:t>
      </w:r>
      <w:r w:rsidR="00C30480" w:rsidRPr="00AC783D">
        <w:rPr>
          <w:shd w:val="clear" w:color="auto" w:fill="FFFFFF"/>
        </w:rPr>
        <w:t>(праздник Разговения, который венчает </w:t>
      </w:r>
      <w:hyperlink r:id="rId5" w:tgtFrame="_blank" w:history="1">
        <w:r w:rsidR="00C30480" w:rsidRPr="00AC783D">
          <w:rPr>
            <w:rStyle w:val="a7"/>
            <w:color w:val="auto"/>
            <w:shd w:val="clear" w:color="auto" w:fill="FFFFFF"/>
          </w:rPr>
          <w:t>Священный месяц Рамадан</w:t>
        </w:r>
      </w:hyperlink>
      <w:r w:rsidR="00C30480" w:rsidRPr="00AC783D">
        <w:rPr>
          <w:shd w:val="clear" w:color="auto" w:fill="FFFFFF"/>
        </w:rPr>
        <w:t> (Рамазан).</w:t>
      </w:r>
      <w:proofErr w:type="gramEnd"/>
      <w:r w:rsidR="00C30480" w:rsidRPr="00AC783D">
        <w:rPr>
          <w:shd w:val="clear" w:color="auto" w:fill="FFFFFF"/>
        </w:rPr>
        <w:t xml:space="preserve"> В этот день </w:t>
      </w:r>
      <w:r w:rsidR="00C30480" w:rsidRPr="00AC783D">
        <w:rPr>
          <w:shd w:val="clear" w:color="auto" w:fill="FFFFFF"/>
        </w:rPr>
        <w:lastRenderedPageBreak/>
        <w:t>завершается пост, который мусульмане держали весь месяц)</w:t>
      </w:r>
      <w:proofErr w:type="gramStart"/>
      <w:r w:rsidR="00C30480" w:rsidRPr="00AC783D">
        <w:rPr>
          <w:shd w:val="clear" w:color="auto" w:fill="FFFFFF"/>
        </w:rPr>
        <w:t>.</w:t>
      </w:r>
      <w:proofErr w:type="gramEnd"/>
      <w:r w:rsidR="00C30480" w:rsidRPr="00AC783D">
        <w:rPr>
          <w:shd w:val="clear" w:color="auto" w:fill="FFFFFF"/>
        </w:rPr>
        <w:t xml:space="preserve"> </w:t>
      </w:r>
      <w:proofErr w:type="gramStart"/>
      <w:r w:rsidR="003B7853" w:rsidRPr="00AC783D">
        <w:rPr>
          <w:shd w:val="clear" w:color="auto" w:fill="FFFFFF"/>
        </w:rPr>
        <w:t>и</w:t>
      </w:r>
      <w:proofErr w:type="gramEnd"/>
      <w:r w:rsidR="003B7853" w:rsidRPr="00AC783D">
        <w:rPr>
          <w:shd w:val="clear" w:color="auto" w:fill="FFFFFF"/>
        </w:rPr>
        <w:t xml:space="preserve"> </w:t>
      </w:r>
      <w:proofErr w:type="spellStart"/>
      <w:r w:rsidR="003B7853" w:rsidRPr="00AC783D">
        <w:rPr>
          <w:shd w:val="clear" w:color="auto" w:fill="FFFFFF"/>
        </w:rPr>
        <w:t>Курбан</w:t>
      </w:r>
      <w:proofErr w:type="spellEnd"/>
      <w:r w:rsidR="003B7853" w:rsidRPr="00AC783D">
        <w:rPr>
          <w:shd w:val="clear" w:color="auto" w:fill="FFFFFF"/>
        </w:rPr>
        <w:t xml:space="preserve"> Байрам</w:t>
      </w:r>
      <w:r w:rsidR="00C30480" w:rsidRPr="00AC783D">
        <w:rPr>
          <w:shd w:val="clear" w:color="auto" w:fill="FFFFFF"/>
        </w:rPr>
        <w:t xml:space="preserve"> </w:t>
      </w:r>
      <w:r w:rsidR="00C30480" w:rsidRPr="0086324C">
        <w:rPr>
          <w:rStyle w:val="a8"/>
        </w:rPr>
        <w:t>«</w:t>
      </w:r>
      <w:r w:rsidR="00C30480" w:rsidRPr="0086324C">
        <w:rPr>
          <w:rStyle w:val="a8"/>
          <w:i w:val="0"/>
        </w:rPr>
        <w:t>праздник жертвы».</w:t>
      </w:r>
      <w:r w:rsidR="00C30480" w:rsidRPr="00AC783D">
        <w:rPr>
          <w:rStyle w:val="a8"/>
        </w:rPr>
        <w:t xml:space="preserve"> </w:t>
      </w:r>
    </w:p>
    <w:p w:rsidR="009F5D40" w:rsidRPr="00D33880" w:rsidRDefault="009F5D40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  <w:rPr>
          <w:b/>
          <w:bCs/>
          <w:shd w:val="clear" w:color="auto" w:fill="FFFFFF"/>
        </w:rPr>
      </w:pPr>
      <w:r w:rsidRPr="00D33880">
        <w:rPr>
          <w:rStyle w:val="a8"/>
          <w:b/>
          <w:i w:val="0"/>
        </w:rPr>
        <w:t xml:space="preserve">             </w:t>
      </w:r>
      <w:proofErr w:type="gramStart"/>
      <w:r w:rsidRPr="00D33880">
        <w:rPr>
          <w:rStyle w:val="a8"/>
          <w:b/>
          <w:i w:val="0"/>
          <w:lang w:val="en-US"/>
        </w:rPr>
        <w:t>V</w:t>
      </w:r>
      <w:r w:rsidRPr="00D33880">
        <w:rPr>
          <w:rStyle w:val="a8"/>
          <w:i w:val="0"/>
        </w:rPr>
        <w:t xml:space="preserve">. </w:t>
      </w:r>
      <w:r w:rsidRPr="00D33880">
        <w:rPr>
          <w:b/>
          <w:bCs/>
          <w:shd w:val="clear" w:color="auto" w:fill="FFFFFF"/>
        </w:rPr>
        <w:t>Подведение итогов урока.</w:t>
      </w:r>
      <w:proofErr w:type="gramEnd"/>
      <w:r w:rsidRPr="00D33880">
        <w:rPr>
          <w:b/>
          <w:bCs/>
          <w:shd w:val="clear" w:color="auto" w:fill="FFFFFF"/>
        </w:rPr>
        <w:t xml:space="preserve"> </w:t>
      </w:r>
      <w:r w:rsidR="002415E0" w:rsidRPr="00D33880">
        <w:rPr>
          <w:b/>
          <w:bCs/>
          <w:shd w:val="clear" w:color="auto" w:fill="FFFFFF"/>
        </w:rPr>
        <w:t>Рефлексия.</w:t>
      </w:r>
    </w:p>
    <w:p w:rsidR="002415E0" w:rsidRPr="00D33880" w:rsidRDefault="002415E0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  <w:rPr>
          <w:shd w:val="clear" w:color="auto" w:fill="FFFFFF"/>
        </w:rPr>
      </w:pPr>
      <w:r w:rsidRPr="00D33880">
        <w:rPr>
          <w:shd w:val="clear" w:color="auto" w:fill="FFFFFF"/>
        </w:rPr>
        <w:t xml:space="preserve">            </w:t>
      </w:r>
      <w:r w:rsidR="009F5D40" w:rsidRPr="00D33880">
        <w:rPr>
          <w:shd w:val="clear" w:color="auto" w:fill="FFFFFF"/>
        </w:rPr>
        <w:t>Мусульманская культура довольно оригинальная и самобытная. Она завораживает своим глубоким смыслом, эстетикой и красотой. Ее невозможно перепутать ни с одной другой мировой культурой.</w:t>
      </w:r>
    </w:p>
    <w:p w:rsidR="002415E0" w:rsidRPr="00D33880" w:rsidRDefault="002415E0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</w:pPr>
      <w:r w:rsidRPr="00D33880">
        <w:t xml:space="preserve">           - А сейчас ребята, </w:t>
      </w:r>
      <w:proofErr w:type="gramStart"/>
      <w:r w:rsidRPr="00D33880">
        <w:t>проверим</w:t>
      </w:r>
      <w:proofErr w:type="gramEnd"/>
      <w:r w:rsidRPr="00D33880">
        <w:t xml:space="preserve"> что как вы запомнили, то что услышали на сегодняшнем уроке. </w:t>
      </w:r>
      <w:r w:rsidR="00C818D5" w:rsidRPr="00D33880">
        <w:t>Я буду зачитывать вопросы и варианты ответа, а когда вы услышите правильный ответ, ваша задача хлопнуть один раз в ладоши. Поехали.</w:t>
      </w:r>
    </w:p>
    <w:p w:rsidR="00C818D5" w:rsidRPr="00D33880" w:rsidRDefault="00C818D5" w:rsidP="00C818D5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88" w:lineRule="atLeast"/>
      </w:pPr>
      <w:r w:rsidRPr="00D33880">
        <w:t xml:space="preserve">Пророк, основатель ислама – Исмаил, </w:t>
      </w:r>
      <w:r w:rsidRPr="00D33880">
        <w:rPr>
          <w:b/>
        </w:rPr>
        <w:t>Мухаммед</w:t>
      </w:r>
      <w:r w:rsidRPr="00D33880">
        <w:t>, Ибрагим.</w:t>
      </w:r>
    </w:p>
    <w:p w:rsidR="00C818D5" w:rsidRPr="00D33880" w:rsidRDefault="00C818D5" w:rsidP="00C818D5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88" w:lineRule="atLeast"/>
      </w:pPr>
      <w:r w:rsidRPr="00D33880">
        <w:rPr>
          <w:shd w:val="clear" w:color="auto" w:fill="FFFFFF"/>
        </w:rPr>
        <w:t xml:space="preserve">Хотя бы раз в жизни мусульмане совершают паломничество в – </w:t>
      </w:r>
      <w:proofErr w:type="spellStart"/>
      <w:r w:rsidRPr="00D33880">
        <w:rPr>
          <w:shd w:val="clear" w:color="auto" w:fill="FFFFFF"/>
        </w:rPr>
        <w:t>Станбул</w:t>
      </w:r>
      <w:proofErr w:type="spellEnd"/>
      <w:r w:rsidRPr="00D33880">
        <w:rPr>
          <w:shd w:val="clear" w:color="auto" w:fill="FFFFFF"/>
        </w:rPr>
        <w:t xml:space="preserve">, Бухару, </w:t>
      </w:r>
      <w:r w:rsidRPr="00D33880">
        <w:rPr>
          <w:b/>
          <w:shd w:val="clear" w:color="auto" w:fill="FFFFFF"/>
        </w:rPr>
        <w:t>Мекку.</w:t>
      </w:r>
    </w:p>
    <w:p w:rsidR="00C818D5" w:rsidRPr="00D33880" w:rsidRDefault="00C818D5" w:rsidP="00C818D5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88" w:lineRule="atLeast"/>
      </w:pPr>
      <w:r w:rsidRPr="00D33880">
        <w:rPr>
          <w:shd w:val="clear" w:color="auto" w:fill="FFFFFF"/>
        </w:rPr>
        <w:t xml:space="preserve">Ислам подарил нам </w:t>
      </w:r>
      <w:proofErr w:type="spellStart"/>
      <w:r w:rsidRPr="00D33880">
        <w:rPr>
          <w:shd w:val="clear" w:color="auto" w:fill="FFFFFF"/>
        </w:rPr>
        <w:t>арабсую</w:t>
      </w:r>
      <w:proofErr w:type="spellEnd"/>
      <w:r w:rsidRPr="00D33880">
        <w:rPr>
          <w:shd w:val="clear" w:color="auto" w:fill="FFFFFF"/>
        </w:rPr>
        <w:t xml:space="preserve"> систему – </w:t>
      </w:r>
      <w:r w:rsidRPr="00D33880">
        <w:rPr>
          <w:b/>
          <w:shd w:val="clear" w:color="auto" w:fill="FFFFFF"/>
        </w:rPr>
        <w:t>цифр</w:t>
      </w:r>
      <w:r w:rsidRPr="00D33880">
        <w:rPr>
          <w:shd w:val="clear" w:color="auto" w:fill="FFFFFF"/>
        </w:rPr>
        <w:t>, букв, цветов.</w:t>
      </w:r>
    </w:p>
    <w:p w:rsidR="00C818D5" w:rsidRPr="00497672" w:rsidRDefault="00C818D5" w:rsidP="00C818D5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88" w:lineRule="atLeast"/>
      </w:pPr>
      <w:r w:rsidRPr="00D33880">
        <w:rPr>
          <w:shd w:val="clear" w:color="auto" w:fill="FFFFFF"/>
        </w:rPr>
        <w:t xml:space="preserve">Задолго да </w:t>
      </w:r>
      <w:proofErr w:type="spellStart"/>
      <w:r w:rsidRPr="00D33880">
        <w:rPr>
          <w:shd w:val="clear" w:color="auto" w:fill="FFFFFF"/>
        </w:rPr>
        <w:t>Васко</w:t>
      </w:r>
      <w:proofErr w:type="spellEnd"/>
      <w:r w:rsidRPr="00D33880">
        <w:rPr>
          <w:shd w:val="clear" w:color="auto" w:fill="FFFFFF"/>
        </w:rPr>
        <w:t xml:space="preserve"> да Гамы, на мысе Доброй Надежды мусульмане были с целью</w:t>
      </w:r>
      <w:proofErr w:type="gramStart"/>
      <w:r w:rsidRPr="00D33880">
        <w:rPr>
          <w:shd w:val="clear" w:color="auto" w:fill="FFFFFF"/>
        </w:rPr>
        <w:t>.</w:t>
      </w:r>
      <w:proofErr w:type="gramEnd"/>
      <w:r w:rsidRPr="00D33880">
        <w:rPr>
          <w:shd w:val="clear" w:color="auto" w:fill="FFFFFF"/>
        </w:rPr>
        <w:t xml:space="preserve"> – </w:t>
      </w:r>
      <w:proofErr w:type="gramStart"/>
      <w:r w:rsidRPr="00D33880">
        <w:rPr>
          <w:shd w:val="clear" w:color="auto" w:fill="FFFFFF"/>
        </w:rPr>
        <w:t>з</w:t>
      </w:r>
      <w:proofErr w:type="gramEnd"/>
      <w:r w:rsidRPr="00D33880">
        <w:rPr>
          <w:shd w:val="clear" w:color="auto" w:fill="FFFFFF"/>
        </w:rPr>
        <w:t xml:space="preserve">ахвата </w:t>
      </w:r>
      <w:r w:rsidRPr="00497672">
        <w:rPr>
          <w:shd w:val="clear" w:color="auto" w:fill="FFFFFF"/>
        </w:rPr>
        <w:t xml:space="preserve">земель, </w:t>
      </w:r>
      <w:r w:rsidRPr="00497672">
        <w:rPr>
          <w:b/>
          <w:shd w:val="clear" w:color="auto" w:fill="FFFFFF"/>
        </w:rPr>
        <w:t>распространения своей веры</w:t>
      </w:r>
      <w:r w:rsidRPr="00497672">
        <w:rPr>
          <w:shd w:val="clear" w:color="auto" w:fill="FFFFFF"/>
        </w:rPr>
        <w:t xml:space="preserve">, </w:t>
      </w:r>
      <w:r w:rsidRPr="00497672">
        <w:rPr>
          <w:b/>
          <w:shd w:val="clear" w:color="auto" w:fill="FFFFFF"/>
        </w:rPr>
        <w:t>торговли</w:t>
      </w:r>
      <w:r w:rsidRPr="00497672">
        <w:rPr>
          <w:shd w:val="clear" w:color="auto" w:fill="FFFFFF"/>
        </w:rPr>
        <w:t xml:space="preserve">. </w:t>
      </w:r>
    </w:p>
    <w:p w:rsidR="00C818D5" w:rsidRPr="00497672" w:rsidRDefault="00EA39C5" w:rsidP="00C818D5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88" w:lineRule="atLeast"/>
      </w:pPr>
      <w:r w:rsidRPr="00497672">
        <w:rPr>
          <w:shd w:val="clear" w:color="auto" w:fill="FFFFFF"/>
        </w:rPr>
        <w:t xml:space="preserve">Собрание сказок и различных историй называется – </w:t>
      </w:r>
      <w:r w:rsidRPr="00497672">
        <w:rPr>
          <w:b/>
          <w:shd w:val="clear" w:color="auto" w:fill="FFFFFF"/>
        </w:rPr>
        <w:t>«Тысяча и одна ночь»</w:t>
      </w:r>
      <w:r w:rsidRPr="00497672">
        <w:rPr>
          <w:shd w:val="clear" w:color="auto" w:fill="FFFFFF"/>
        </w:rPr>
        <w:t>, «Сто и два дня», «Вокруг света за 80 дней».</w:t>
      </w:r>
    </w:p>
    <w:p w:rsidR="00EA39C5" w:rsidRPr="00497672" w:rsidRDefault="00EA39C5" w:rsidP="00C818D5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88" w:lineRule="atLeast"/>
      </w:pPr>
      <w:r w:rsidRPr="00497672">
        <w:rPr>
          <w:shd w:val="clear" w:color="auto" w:fill="FFFFFF"/>
        </w:rPr>
        <w:t xml:space="preserve">Омар </w:t>
      </w:r>
      <w:proofErr w:type="spellStart"/>
      <w:r w:rsidRPr="00497672">
        <w:rPr>
          <w:shd w:val="clear" w:color="auto" w:fill="FFFFFF"/>
        </w:rPr>
        <w:t>Хайам</w:t>
      </w:r>
      <w:proofErr w:type="spellEnd"/>
      <w:r w:rsidRPr="00497672">
        <w:rPr>
          <w:shd w:val="clear" w:color="auto" w:fill="FFFFFF"/>
        </w:rPr>
        <w:t xml:space="preserve"> известен своими четверостишиями, которые называются – </w:t>
      </w:r>
      <w:proofErr w:type="spellStart"/>
      <w:r w:rsidRPr="00497672">
        <w:rPr>
          <w:shd w:val="clear" w:color="auto" w:fill="FFFFFF"/>
        </w:rPr>
        <w:t>хоку</w:t>
      </w:r>
      <w:proofErr w:type="spellEnd"/>
      <w:r w:rsidRPr="00497672">
        <w:rPr>
          <w:shd w:val="clear" w:color="auto" w:fill="FFFFFF"/>
        </w:rPr>
        <w:t xml:space="preserve">, танка, </w:t>
      </w:r>
      <w:proofErr w:type="spellStart"/>
      <w:r w:rsidRPr="00497672">
        <w:rPr>
          <w:b/>
          <w:shd w:val="clear" w:color="auto" w:fill="FFFFFF"/>
        </w:rPr>
        <w:t>рубаи</w:t>
      </w:r>
      <w:proofErr w:type="spellEnd"/>
      <w:r w:rsidRPr="00497672">
        <w:rPr>
          <w:shd w:val="clear" w:color="auto" w:fill="FFFFFF"/>
        </w:rPr>
        <w:t>.</w:t>
      </w:r>
    </w:p>
    <w:p w:rsidR="00EA39C5" w:rsidRPr="00497672" w:rsidRDefault="00EA39C5" w:rsidP="00EA39C5">
      <w:pPr>
        <w:pStyle w:val="a4"/>
        <w:shd w:val="clear" w:color="auto" w:fill="FFFFFF"/>
        <w:spacing w:before="0" w:beforeAutospacing="0" w:after="0" w:afterAutospacing="0" w:line="288" w:lineRule="atLeast"/>
        <w:ind w:left="-491"/>
        <w:rPr>
          <w:shd w:val="clear" w:color="auto" w:fill="FFFFFF"/>
        </w:rPr>
      </w:pPr>
      <w:r w:rsidRPr="00497672">
        <w:rPr>
          <w:shd w:val="clear" w:color="auto" w:fill="FFFFFF"/>
        </w:rPr>
        <w:t xml:space="preserve">         - Молодцы, ребята. Скажите, пожалуйста, какие области исламской культуры, мы не повторили в этом задании? Расскажите</w:t>
      </w:r>
      <w:proofErr w:type="gramStart"/>
      <w:r w:rsidRPr="00497672">
        <w:rPr>
          <w:shd w:val="clear" w:color="auto" w:fill="FFFFFF"/>
        </w:rPr>
        <w:t xml:space="preserve"> ,</w:t>
      </w:r>
      <w:proofErr w:type="gramEnd"/>
      <w:r w:rsidRPr="00497672">
        <w:rPr>
          <w:shd w:val="clear" w:color="auto" w:fill="FFFFFF"/>
        </w:rPr>
        <w:t xml:space="preserve"> что вы еще запомнили на уроке? Сравните христианство и ислам, что общего и различного?  </w:t>
      </w:r>
    </w:p>
    <w:p w:rsidR="00EA39C5" w:rsidRPr="00497672" w:rsidRDefault="00EA39C5" w:rsidP="00EA39C5">
      <w:pPr>
        <w:pStyle w:val="a4"/>
        <w:shd w:val="clear" w:color="auto" w:fill="FFFFFF"/>
        <w:spacing w:before="0" w:beforeAutospacing="0" w:after="0" w:afterAutospacing="0" w:line="288" w:lineRule="atLeast"/>
        <w:ind w:left="-491"/>
        <w:rPr>
          <w:b/>
          <w:shd w:val="clear" w:color="auto" w:fill="FFFFFF"/>
        </w:rPr>
      </w:pPr>
      <w:r w:rsidRPr="00497672">
        <w:rPr>
          <w:b/>
          <w:shd w:val="clear" w:color="auto" w:fill="FFFFFF"/>
        </w:rPr>
        <w:t xml:space="preserve">           </w:t>
      </w:r>
      <w:r w:rsidRPr="00497672">
        <w:rPr>
          <w:b/>
          <w:shd w:val="clear" w:color="auto" w:fill="FFFFFF"/>
          <w:lang w:val="en-US"/>
        </w:rPr>
        <w:t>VI</w:t>
      </w:r>
      <w:r w:rsidRPr="00497672">
        <w:rPr>
          <w:b/>
          <w:shd w:val="clear" w:color="auto" w:fill="FFFFFF"/>
        </w:rPr>
        <w:t xml:space="preserve">. Домашнее задание. </w:t>
      </w:r>
    </w:p>
    <w:p w:rsidR="00EA39C5" w:rsidRPr="00497672" w:rsidRDefault="00EA39C5" w:rsidP="00EA39C5">
      <w:pPr>
        <w:pStyle w:val="a4"/>
        <w:shd w:val="clear" w:color="auto" w:fill="FFFFFF"/>
        <w:spacing w:before="0" w:beforeAutospacing="0" w:after="0" w:afterAutospacing="0" w:line="288" w:lineRule="atLeast"/>
        <w:ind w:left="-491"/>
        <w:rPr>
          <w:shd w:val="clear" w:color="auto" w:fill="FFFFFF"/>
        </w:rPr>
      </w:pPr>
      <w:r w:rsidRPr="00497672">
        <w:rPr>
          <w:shd w:val="clear" w:color="auto" w:fill="FFFFFF"/>
        </w:rPr>
        <w:t xml:space="preserve">          - Ребята, домашнее задание я вам задам по рядам: 1 ряд – пересказ любой сказки из «</w:t>
      </w:r>
      <w:r w:rsidR="00D33880" w:rsidRPr="00497672">
        <w:rPr>
          <w:shd w:val="clear" w:color="auto" w:fill="FFFFFF"/>
        </w:rPr>
        <w:t>1001 ночь»; 2 ряд  - подготовить сообщение на тему «Как правильно вести себя в мечети?»; 3 ряд – рассказать о том, как крымские татары празднуют один из национальных праздников (любой на выбор).</w:t>
      </w:r>
    </w:p>
    <w:p w:rsidR="00DE1882" w:rsidRPr="00497672" w:rsidRDefault="00DE1882" w:rsidP="00EA39C5">
      <w:pPr>
        <w:pStyle w:val="a4"/>
        <w:shd w:val="clear" w:color="auto" w:fill="FFFFFF"/>
        <w:spacing w:before="0" w:beforeAutospacing="0" w:after="0" w:afterAutospacing="0" w:line="288" w:lineRule="atLeast"/>
        <w:ind w:left="-491"/>
        <w:rPr>
          <w:shd w:val="clear" w:color="auto" w:fill="FFFFFF"/>
        </w:rPr>
      </w:pPr>
      <w:r w:rsidRPr="00497672">
        <w:rPr>
          <w:shd w:val="clear" w:color="auto" w:fill="FFFFFF"/>
        </w:rPr>
        <w:t xml:space="preserve">           -Закончить этот урок хочется словами великого Омара </w:t>
      </w:r>
      <w:proofErr w:type="spellStart"/>
      <w:r w:rsidRPr="00497672">
        <w:rPr>
          <w:shd w:val="clear" w:color="auto" w:fill="FFFFFF"/>
        </w:rPr>
        <w:t>Хайама</w:t>
      </w:r>
      <w:proofErr w:type="spellEnd"/>
      <w:r w:rsidRPr="00497672">
        <w:rPr>
          <w:shd w:val="clear" w:color="auto" w:fill="FFFFFF"/>
        </w:rPr>
        <w:t xml:space="preserve">: </w:t>
      </w:r>
    </w:p>
    <w:p w:rsidR="00DE1882" w:rsidRPr="00497672" w:rsidRDefault="00DE1882" w:rsidP="00DE1882">
      <w:pPr>
        <w:pStyle w:val="a4"/>
        <w:shd w:val="clear" w:color="auto" w:fill="FFFFFF"/>
        <w:spacing w:before="0" w:beforeAutospacing="0" w:after="0" w:afterAutospacing="0" w:line="288" w:lineRule="atLeast"/>
        <w:ind w:left="-491"/>
        <w:jc w:val="center"/>
        <w:rPr>
          <w:shd w:val="clear" w:color="auto" w:fill="FFFFFF"/>
        </w:rPr>
      </w:pPr>
      <w:r w:rsidRPr="00497672">
        <w:rPr>
          <w:shd w:val="clear" w:color="auto" w:fill="FFFFFF"/>
        </w:rPr>
        <w:t>Хоть и не ново, я напомню снова:</w:t>
      </w:r>
      <w:r w:rsidRPr="00497672">
        <w:br/>
      </w:r>
      <w:r w:rsidRPr="00497672">
        <w:rPr>
          <w:shd w:val="clear" w:color="auto" w:fill="FFFFFF"/>
        </w:rPr>
        <w:t>Перед лицом и друга и врага,</w:t>
      </w:r>
      <w:r w:rsidRPr="00497672">
        <w:br/>
      </w:r>
      <w:r w:rsidRPr="00497672">
        <w:rPr>
          <w:shd w:val="clear" w:color="auto" w:fill="FFFFFF"/>
        </w:rPr>
        <w:t>Ты — господин несказанного слова,</w:t>
      </w:r>
      <w:r w:rsidRPr="00497672">
        <w:br/>
      </w:r>
      <w:r w:rsidRPr="00497672">
        <w:rPr>
          <w:shd w:val="clear" w:color="auto" w:fill="FFFFFF"/>
        </w:rPr>
        <w:t xml:space="preserve">     А сказанного слова — ты слуга.  (Слайд 2</w:t>
      </w:r>
      <w:r w:rsidR="00497672" w:rsidRPr="00497672">
        <w:rPr>
          <w:shd w:val="clear" w:color="auto" w:fill="FFFFFF"/>
        </w:rPr>
        <w:t>3</w:t>
      </w:r>
      <w:r w:rsidRPr="00497672">
        <w:rPr>
          <w:shd w:val="clear" w:color="auto" w:fill="FFFFFF"/>
        </w:rPr>
        <w:t>)</w:t>
      </w:r>
    </w:p>
    <w:p w:rsidR="00DE1882" w:rsidRPr="00497672" w:rsidRDefault="00DE1882" w:rsidP="00EA39C5">
      <w:pPr>
        <w:pStyle w:val="a4"/>
        <w:shd w:val="clear" w:color="auto" w:fill="FFFFFF"/>
        <w:spacing w:before="0" w:beforeAutospacing="0" w:after="0" w:afterAutospacing="0" w:line="288" w:lineRule="atLeast"/>
        <w:ind w:left="-491"/>
        <w:rPr>
          <w:shd w:val="clear" w:color="auto" w:fill="FFFFFF"/>
        </w:rPr>
      </w:pPr>
      <w:r w:rsidRPr="00497672">
        <w:rPr>
          <w:shd w:val="clear" w:color="auto" w:fill="FFFFFF"/>
        </w:rPr>
        <w:t xml:space="preserve">            Подумайте об этом. Спасибо за внимание!</w:t>
      </w:r>
    </w:p>
    <w:p w:rsidR="00EA39C5" w:rsidRPr="00497672" w:rsidRDefault="00EA39C5" w:rsidP="00EA39C5">
      <w:pPr>
        <w:pStyle w:val="a4"/>
        <w:shd w:val="clear" w:color="auto" w:fill="FFFFFF"/>
        <w:spacing w:before="0" w:beforeAutospacing="0" w:after="0" w:afterAutospacing="0" w:line="288" w:lineRule="atLeast"/>
        <w:ind w:left="-491"/>
      </w:pPr>
    </w:p>
    <w:p w:rsidR="009F5D40" w:rsidRPr="00497672" w:rsidRDefault="009F5D40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  <w:rPr>
          <w:rStyle w:val="a8"/>
          <w:i w:val="0"/>
        </w:rPr>
      </w:pPr>
      <w:r w:rsidRPr="00497672">
        <w:br/>
      </w:r>
    </w:p>
    <w:p w:rsidR="0086324C" w:rsidRPr="00497672" w:rsidRDefault="0086324C" w:rsidP="005F70C9">
      <w:pPr>
        <w:pStyle w:val="a4"/>
        <w:shd w:val="clear" w:color="auto" w:fill="FFFFFF"/>
        <w:spacing w:before="0" w:beforeAutospacing="0" w:after="0" w:afterAutospacing="0" w:line="288" w:lineRule="atLeast"/>
        <w:ind w:left="-851"/>
      </w:pPr>
    </w:p>
    <w:p w:rsidR="000565E2" w:rsidRPr="00C30480" w:rsidRDefault="00546304" w:rsidP="005F70C9">
      <w:pPr>
        <w:spacing w:after="0"/>
        <w:ind w:left="-851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30480">
        <w:rPr>
          <w:rFonts w:ascii="Times New Roman" w:hAnsi="Times New Roman" w:cs="Times New Roman"/>
          <w:color w:val="111111"/>
          <w:sz w:val="24"/>
          <w:szCs w:val="24"/>
        </w:rPr>
        <w:br/>
      </w:r>
    </w:p>
    <w:p w:rsidR="000565E2" w:rsidRPr="000565E2" w:rsidRDefault="000565E2" w:rsidP="005F70C9">
      <w:pPr>
        <w:ind w:left="-851"/>
        <w:rPr>
          <w:color w:val="000000"/>
          <w:sz w:val="36"/>
          <w:szCs w:val="36"/>
          <w:shd w:val="clear" w:color="auto" w:fill="FFFFFF"/>
          <w:lang w:val="uk-UA"/>
        </w:rPr>
      </w:pPr>
    </w:p>
    <w:sectPr w:rsidR="000565E2" w:rsidRPr="000565E2" w:rsidSect="0047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193D"/>
    <w:multiLevelType w:val="multilevel"/>
    <w:tmpl w:val="E51E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E604E"/>
    <w:multiLevelType w:val="hybridMultilevel"/>
    <w:tmpl w:val="BBE24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F5F5B"/>
    <w:multiLevelType w:val="hybridMultilevel"/>
    <w:tmpl w:val="C5A26F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006C80"/>
    <w:multiLevelType w:val="hybridMultilevel"/>
    <w:tmpl w:val="59C42202"/>
    <w:lvl w:ilvl="0" w:tplc="04190001">
      <w:start w:val="1"/>
      <w:numFmt w:val="bullet"/>
      <w:lvlText w:val=""/>
      <w:lvlJc w:val="left"/>
      <w:pPr>
        <w:ind w:left="-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4">
    <w:nsid w:val="2F325E98"/>
    <w:multiLevelType w:val="hybridMultilevel"/>
    <w:tmpl w:val="52445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B592D"/>
    <w:multiLevelType w:val="multilevel"/>
    <w:tmpl w:val="9BEAE04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463C2DBC"/>
    <w:multiLevelType w:val="hybridMultilevel"/>
    <w:tmpl w:val="A53C5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F239D"/>
    <w:multiLevelType w:val="multilevel"/>
    <w:tmpl w:val="0CEAE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312FCD"/>
    <w:multiLevelType w:val="hybridMultilevel"/>
    <w:tmpl w:val="F1EA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68333F"/>
    <w:multiLevelType w:val="hybridMultilevel"/>
    <w:tmpl w:val="9120258C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0">
    <w:nsid w:val="7109332A"/>
    <w:multiLevelType w:val="hybridMultilevel"/>
    <w:tmpl w:val="07B638F8"/>
    <w:lvl w:ilvl="0" w:tplc="04190001">
      <w:start w:val="1"/>
      <w:numFmt w:val="bullet"/>
      <w:lvlText w:val=""/>
      <w:lvlJc w:val="left"/>
      <w:pPr>
        <w:ind w:left="-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1">
    <w:nsid w:val="74344FE6"/>
    <w:multiLevelType w:val="hybridMultilevel"/>
    <w:tmpl w:val="F33E4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11"/>
  </w:num>
  <w:num w:numId="6">
    <w:abstractNumId w:val="8"/>
  </w:num>
  <w:num w:numId="7">
    <w:abstractNumId w:val="0"/>
  </w:num>
  <w:num w:numId="8">
    <w:abstractNumId w:val="4"/>
  </w:num>
  <w:num w:numId="9">
    <w:abstractNumId w:val="2"/>
  </w:num>
  <w:num w:numId="10">
    <w:abstractNumId w:val="10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C23"/>
    <w:rsid w:val="000565E2"/>
    <w:rsid w:val="00097951"/>
    <w:rsid w:val="001520FA"/>
    <w:rsid w:val="00221A32"/>
    <w:rsid w:val="00224B0B"/>
    <w:rsid w:val="002415E0"/>
    <w:rsid w:val="002B10DE"/>
    <w:rsid w:val="003042AF"/>
    <w:rsid w:val="003B7853"/>
    <w:rsid w:val="00475149"/>
    <w:rsid w:val="00497672"/>
    <w:rsid w:val="00543281"/>
    <w:rsid w:val="00546304"/>
    <w:rsid w:val="00595D09"/>
    <w:rsid w:val="005C6B8F"/>
    <w:rsid w:val="005F70C9"/>
    <w:rsid w:val="00685314"/>
    <w:rsid w:val="00687EEB"/>
    <w:rsid w:val="006A2A92"/>
    <w:rsid w:val="00735830"/>
    <w:rsid w:val="00764838"/>
    <w:rsid w:val="0086324C"/>
    <w:rsid w:val="008F1F49"/>
    <w:rsid w:val="009F5D40"/>
    <w:rsid w:val="00AB05F9"/>
    <w:rsid w:val="00AC063C"/>
    <w:rsid w:val="00AC783D"/>
    <w:rsid w:val="00B841F6"/>
    <w:rsid w:val="00BC4C23"/>
    <w:rsid w:val="00BF7174"/>
    <w:rsid w:val="00C30480"/>
    <w:rsid w:val="00C561F5"/>
    <w:rsid w:val="00C818D5"/>
    <w:rsid w:val="00D03E61"/>
    <w:rsid w:val="00D33880"/>
    <w:rsid w:val="00D544E1"/>
    <w:rsid w:val="00DA6107"/>
    <w:rsid w:val="00DE0082"/>
    <w:rsid w:val="00DE1882"/>
    <w:rsid w:val="00E43FA2"/>
    <w:rsid w:val="00EA39C5"/>
    <w:rsid w:val="00FE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_"/>
    <w:basedOn w:val="a0"/>
    <w:rsid w:val="00BC4C23"/>
  </w:style>
  <w:style w:type="character" w:customStyle="1" w:styleId="ff2">
    <w:name w:val="ff2"/>
    <w:basedOn w:val="a0"/>
    <w:rsid w:val="00BC4C23"/>
  </w:style>
  <w:style w:type="character" w:customStyle="1" w:styleId="ff4">
    <w:name w:val="ff4"/>
    <w:basedOn w:val="a0"/>
    <w:rsid w:val="00BC4C23"/>
  </w:style>
  <w:style w:type="character" w:customStyle="1" w:styleId="ff1">
    <w:name w:val="ff1"/>
    <w:basedOn w:val="a0"/>
    <w:rsid w:val="00BC4C23"/>
  </w:style>
  <w:style w:type="paragraph" w:styleId="a4">
    <w:name w:val="Normal (Web)"/>
    <w:basedOn w:val="a"/>
    <w:uiPriority w:val="99"/>
    <w:unhideWhenUsed/>
    <w:rsid w:val="00BC4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C4C23"/>
    <w:rPr>
      <w:b/>
      <w:bCs/>
    </w:rPr>
  </w:style>
  <w:style w:type="paragraph" w:styleId="a6">
    <w:name w:val="List Paragraph"/>
    <w:basedOn w:val="a"/>
    <w:uiPriority w:val="34"/>
    <w:qFormat/>
    <w:rsid w:val="002B10D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3B7853"/>
    <w:rPr>
      <w:color w:val="0000FF"/>
      <w:u w:val="single"/>
    </w:rPr>
  </w:style>
  <w:style w:type="character" w:styleId="a8">
    <w:name w:val="Emphasis"/>
    <w:basedOn w:val="a0"/>
    <w:uiPriority w:val="20"/>
    <w:qFormat/>
    <w:rsid w:val="00C3048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dinaschool.org/library/creed/post/ramad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2218</Words>
  <Characters>12647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2021-02-08T09:51:00Z</dcterms:created>
  <dcterms:modified xsi:type="dcterms:W3CDTF">2021-02-23T12:28:00Z</dcterms:modified>
</cp:coreProperties>
</file>